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D27F" w14:textId="77777777" w:rsidR="00F5766E" w:rsidRDefault="00F5766E">
      <w:pPr>
        <w:spacing w:after="404" w:line="259" w:lineRule="auto"/>
        <w:ind w:left="0" w:firstLine="0"/>
      </w:pPr>
    </w:p>
    <w:p w14:paraId="55620C5B" w14:textId="22EACC4F" w:rsidR="00F5766E" w:rsidRPr="00F5766E" w:rsidRDefault="00F5766E" w:rsidP="00F5766E">
      <w:pPr>
        <w:spacing w:after="0" w:line="259" w:lineRule="auto"/>
        <w:ind w:left="15" w:right="49"/>
        <w:jc w:val="center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INTRODUCTORY LOCAL LAW NO.  3 – 2026 </w:t>
      </w:r>
    </w:p>
    <w:p w14:paraId="2D80DE12" w14:textId="77777777" w:rsidR="00F5766E" w:rsidRPr="00F5766E" w:rsidRDefault="00F5766E" w:rsidP="00F5766E">
      <w:pPr>
        <w:spacing w:after="0" w:line="259" w:lineRule="auto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3AB531EB" w14:textId="4A66121D" w:rsidR="00F5766E" w:rsidRPr="00F5766E" w:rsidRDefault="00F5766E" w:rsidP="00F5766E">
      <w:pPr>
        <w:spacing w:after="38" w:line="227" w:lineRule="auto"/>
        <w:ind w:right="47"/>
        <w:jc w:val="center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b/>
          <w:sz w:val="32"/>
          <w:szCs w:val="32"/>
        </w:rPr>
        <w:t xml:space="preserve">A local law proposed to amend Chapter 520, Article VI Miscellaneous Regulations, §520-32 </w:t>
      </w:r>
      <w:hyperlink r:id="rId7" w:anchor="14920221" w:history="1">
        <w:r w:rsidRPr="00F5766E">
          <w:rPr>
            <w:rStyle w:val="Hyperlink"/>
            <w:rFonts w:asciiTheme="majorHAnsi" w:hAnsiTheme="majorHAnsi"/>
            <w:b/>
            <w:bCs/>
            <w:sz w:val="32"/>
            <w:szCs w:val="32"/>
          </w:rPr>
          <w:t>Roadside stands and neighborhood produce stands.</w:t>
        </w:r>
      </w:hyperlink>
      <w:r w:rsidRPr="00F5766E">
        <w:rPr>
          <w:rFonts w:asciiTheme="majorHAnsi" w:hAnsiTheme="majorHAnsi"/>
          <w:b/>
          <w:sz w:val="32"/>
          <w:szCs w:val="32"/>
        </w:rPr>
        <w:t>, of the Code of the Town of Hamlin said amendment to read and provide as follows:</w:t>
      </w:r>
    </w:p>
    <w:p w14:paraId="5448C615" w14:textId="48D1ADFD" w:rsidR="00F5766E" w:rsidRPr="00F5766E" w:rsidRDefault="00F5766E" w:rsidP="00F5766E">
      <w:pPr>
        <w:spacing w:after="0" w:line="360" w:lineRule="auto"/>
        <w:jc w:val="center"/>
        <w:rPr>
          <w:rFonts w:asciiTheme="majorHAnsi" w:hAnsiTheme="majorHAnsi"/>
          <w:sz w:val="32"/>
          <w:szCs w:val="32"/>
        </w:rPr>
      </w:pPr>
    </w:p>
    <w:p w14:paraId="06E3F8F0" w14:textId="77777777" w:rsidR="00F5766E" w:rsidRPr="00F5766E" w:rsidRDefault="00F5766E" w:rsidP="00F5766E">
      <w:pPr>
        <w:spacing w:after="1" w:line="360" w:lineRule="auto"/>
        <w:ind w:left="-5" w:right="27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 </w:t>
      </w:r>
      <w:r w:rsidRPr="00F5766E">
        <w:rPr>
          <w:rFonts w:asciiTheme="majorHAnsi" w:hAnsiTheme="majorHAnsi"/>
          <w:sz w:val="32"/>
          <w:szCs w:val="32"/>
        </w:rPr>
        <w:tab/>
      </w:r>
      <w:r w:rsidRPr="00F5766E">
        <w:rPr>
          <w:rFonts w:asciiTheme="majorHAnsi" w:hAnsiTheme="majorHAnsi"/>
          <w:b/>
          <w:sz w:val="32"/>
          <w:szCs w:val="32"/>
          <w:u w:val="single" w:color="000000"/>
        </w:rPr>
        <w:t xml:space="preserve"> SECTION 1.</w:t>
      </w:r>
      <w:r w:rsidRPr="00F5766E">
        <w:rPr>
          <w:rFonts w:asciiTheme="majorHAnsi" w:hAnsiTheme="majorHAnsi"/>
          <w:sz w:val="32"/>
          <w:szCs w:val="32"/>
        </w:rPr>
        <w:t xml:space="preserve"> That the enactment of this Local Law is a Type 2 Action in that it is a routine or continuing governmental administration and management activity, and as such the enactment of this local law may proceed without further regard to the State Environmental Quality Review Act. </w:t>
      </w:r>
    </w:p>
    <w:p w14:paraId="71B8E15D" w14:textId="0114A1FA" w:rsidR="00F5766E" w:rsidRPr="00F5766E" w:rsidRDefault="00F5766E" w:rsidP="00F5766E">
      <w:pPr>
        <w:tabs>
          <w:tab w:val="center" w:pos="4651"/>
        </w:tabs>
        <w:spacing w:after="344"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 </w:t>
      </w:r>
      <w:r w:rsidRPr="00F5766E">
        <w:rPr>
          <w:rFonts w:asciiTheme="majorHAnsi" w:hAnsiTheme="majorHAnsi"/>
          <w:sz w:val="32"/>
          <w:szCs w:val="32"/>
        </w:rPr>
        <w:tab/>
      </w:r>
      <w:r w:rsidRPr="00F5766E">
        <w:rPr>
          <w:rFonts w:asciiTheme="majorHAnsi" w:hAnsiTheme="majorHAnsi"/>
          <w:b/>
          <w:sz w:val="32"/>
          <w:szCs w:val="32"/>
          <w:u w:val="single" w:color="000000"/>
        </w:rPr>
        <w:t>SECTION 2.</w:t>
      </w:r>
      <w:r w:rsidRPr="00F5766E">
        <w:rPr>
          <w:rFonts w:asciiTheme="majorHAnsi" w:hAnsiTheme="majorHAnsi"/>
          <w:sz w:val="32"/>
          <w:szCs w:val="32"/>
        </w:rPr>
        <w:t xml:space="preserve"> That the Town Board of the Town of Hamlin by adoption of this Resolution does hereby enact Introductory Local Law #3– 2026 mending Chapter 520 Article VI §520-32 - Roadside stands and neighborhood produce stands, of the Code of the Town of Hamlin to read and provide as follows: </w:t>
      </w:r>
    </w:p>
    <w:p w14:paraId="5EB7D4D3" w14:textId="77777777" w:rsidR="00712F26" w:rsidRPr="00F5766E" w:rsidRDefault="00533178" w:rsidP="00F5766E">
      <w:pPr>
        <w:spacing w:after="177"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b/>
          <w:sz w:val="32"/>
          <w:szCs w:val="32"/>
        </w:rPr>
        <w:t xml:space="preserve">§ 520-32. Roadside Stands. </w:t>
      </w:r>
    </w:p>
    <w:p w14:paraId="4D6C815C" w14:textId="4FC64BB6" w:rsidR="00712F26" w:rsidRPr="00F5766E" w:rsidRDefault="00533178" w:rsidP="00F5766E">
      <w:pPr>
        <w:pStyle w:val="ListParagraph"/>
        <w:numPr>
          <w:ilvl w:val="0"/>
          <w:numId w:val="7"/>
        </w:numPr>
        <w:spacing w:after="17" w:line="360" w:lineRule="auto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b/>
          <w:sz w:val="32"/>
          <w:szCs w:val="32"/>
        </w:rPr>
        <w:t>Purpose.</w:t>
      </w: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56AB970A" w14:textId="42BA4CA4" w:rsidR="00712F26" w:rsidRPr="00F5766E" w:rsidRDefault="00533178" w:rsidP="00F5766E">
      <w:pPr>
        <w:spacing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Roadside stands are permitted for the sale of agricultural and related products, subject to the standards set forth herein. Roadside stands </w:t>
      </w:r>
      <w:proofErr w:type="gramStart"/>
      <w:r w:rsidRPr="00F5766E">
        <w:rPr>
          <w:rFonts w:asciiTheme="majorHAnsi" w:hAnsiTheme="majorHAnsi"/>
          <w:sz w:val="32"/>
          <w:szCs w:val="32"/>
        </w:rPr>
        <w:t>shall</w:t>
      </w:r>
      <w:proofErr w:type="gramEnd"/>
      <w:r w:rsidRPr="00F5766E">
        <w:rPr>
          <w:rFonts w:asciiTheme="majorHAnsi" w:hAnsiTheme="majorHAnsi"/>
          <w:sz w:val="32"/>
          <w:szCs w:val="32"/>
        </w:rPr>
        <w:t xml:space="preserve"> include both standard roadside stands and neighborhood produce </w:t>
      </w:r>
      <w:r w:rsidRPr="00F5766E">
        <w:rPr>
          <w:rFonts w:asciiTheme="majorHAnsi" w:hAnsiTheme="majorHAnsi"/>
          <w:sz w:val="32"/>
          <w:szCs w:val="32"/>
        </w:rPr>
        <w:lastRenderedPageBreak/>
        <w:t xml:space="preserve">stands. </w:t>
      </w:r>
      <w:r w:rsidR="00493F0D" w:rsidRPr="00F5766E">
        <w:rPr>
          <w:rFonts w:asciiTheme="majorHAnsi" w:hAnsiTheme="majorHAnsi"/>
          <w:sz w:val="32"/>
          <w:szCs w:val="32"/>
        </w:rPr>
        <w:t xml:space="preserve">The Town of Hamlin must have a copy of the New York State Home Processor </w:t>
      </w:r>
      <w:r w:rsidR="00DE62A6">
        <w:rPr>
          <w:rFonts w:asciiTheme="majorHAnsi" w:hAnsiTheme="majorHAnsi"/>
          <w:sz w:val="32"/>
          <w:szCs w:val="32"/>
        </w:rPr>
        <w:t>Registration Request</w:t>
      </w:r>
      <w:r w:rsidR="00493F0D" w:rsidRPr="00F5766E">
        <w:rPr>
          <w:rFonts w:asciiTheme="majorHAnsi" w:hAnsiTheme="majorHAnsi"/>
          <w:sz w:val="32"/>
          <w:szCs w:val="32"/>
        </w:rPr>
        <w:t xml:space="preserve"> to authorize any Roadside Stand.</w:t>
      </w:r>
    </w:p>
    <w:p w14:paraId="0FCE34B3" w14:textId="764B0B9E" w:rsidR="00712F26" w:rsidRPr="00F5766E" w:rsidRDefault="00533178" w:rsidP="00F5766E">
      <w:pPr>
        <w:pStyle w:val="ListParagraph"/>
        <w:numPr>
          <w:ilvl w:val="0"/>
          <w:numId w:val="7"/>
        </w:numPr>
        <w:spacing w:after="17" w:line="360" w:lineRule="auto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b/>
          <w:sz w:val="32"/>
          <w:szCs w:val="32"/>
        </w:rPr>
        <w:t>Permitted Products.</w:t>
      </w: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74C8773D" w14:textId="77777777" w:rsidR="00712F26" w:rsidRPr="00F5766E" w:rsidRDefault="00533178" w:rsidP="00F5766E">
      <w:pPr>
        <w:spacing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The following items may be sold at any roadside stand: </w:t>
      </w:r>
    </w:p>
    <w:p w14:paraId="4993528D" w14:textId="77777777" w:rsidR="00712F26" w:rsidRPr="00F5766E" w:rsidRDefault="00533178" w:rsidP="00F5766E">
      <w:pPr>
        <w:numPr>
          <w:ilvl w:val="0"/>
          <w:numId w:val="2"/>
        </w:numPr>
        <w:spacing w:line="360" w:lineRule="auto"/>
        <w:ind w:hanging="317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Fresh fruits, vegetables, and other agricultural products; </w:t>
      </w:r>
    </w:p>
    <w:p w14:paraId="33D2BA93" w14:textId="77777777" w:rsidR="00712F26" w:rsidRPr="00F5766E" w:rsidRDefault="00533178" w:rsidP="00F5766E">
      <w:pPr>
        <w:numPr>
          <w:ilvl w:val="0"/>
          <w:numId w:val="2"/>
        </w:numPr>
        <w:spacing w:line="360" w:lineRule="auto"/>
        <w:ind w:hanging="317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Campfire wood; </w:t>
      </w:r>
    </w:p>
    <w:p w14:paraId="364C5A97" w14:textId="1438A0B5" w:rsidR="00712F26" w:rsidRPr="00F5766E" w:rsidRDefault="00533178" w:rsidP="00F5766E">
      <w:pPr>
        <w:numPr>
          <w:ilvl w:val="0"/>
          <w:numId w:val="2"/>
        </w:numPr>
        <w:spacing w:line="360" w:lineRule="auto"/>
        <w:ind w:hanging="317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>Food products lawfully produced and sold by a New York State</w:t>
      </w:r>
      <w:r w:rsidR="00493F0D" w:rsidRPr="00F5766E">
        <w:rPr>
          <w:rFonts w:asciiTheme="majorHAnsi" w:hAnsiTheme="majorHAnsi"/>
          <w:sz w:val="32"/>
          <w:szCs w:val="32"/>
        </w:rPr>
        <w:t xml:space="preserve"> Certified</w:t>
      </w:r>
      <w:r w:rsidRPr="00F5766E">
        <w:rPr>
          <w:rFonts w:asciiTheme="majorHAnsi" w:hAnsiTheme="majorHAnsi"/>
          <w:sz w:val="32"/>
          <w:szCs w:val="32"/>
        </w:rPr>
        <w:t xml:space="preserve"> Home Processor in accordance with all applicable laws, rules, and regulations of the State of New York; and </w:t>
      </w:r>
    </w:p>
    <w:p w14:paraId="2A3C2DBF" w14:textId="77777777" w:rsidR="00712F26" w:rsidRPr="00F5766E" w:rsidRDefault="00533178" w:rsidP="00F5766E">
      <w:pPr>
        <w:numPr>
          <w:ilvl w:val="0"/>
          <w:numId w:val="2"/>
        </w:numPr>
        <w:spacing w:after="160" w:line="360" w:lineRule="auto"/>
        <w:ind w:hanging="317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Any other agricultural products or value-added agricultural products that may lawfully be sold at a roadside stand pursuant to the laws, rules, and regulations of the State of New York. </w:t>
      </w:r>
    </w:p>
    <w:p w14:paraId="61B3B886" w14:textId="77777777" w:rsidR="00712F26" w:rsidRPr="00F5766E" w:rsidRDefault="00533178" w:rsidP="00F5766E">
      <w:pPr>
        <w:spacing w:after="17" w:line="360" w:lineRule="auto"/>
        <w:ind w:left="-5" w:firstLine="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b/>
          <w:sz w:val="32"/>
          <w:szCs w:val="32"/>
        </w:rPr>
        <w:t>C. Standard Roadside Stands.</w:t>
      </w: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46BAD91A" w14:textId="77777777" w:rsidR="00712F26" w:rsidRPr="00F5766E" w:rsidRDefault="00533178" w:rsidP="00F5766E">
      <w:pPr>
        <w:spacing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Standard roadside stands shall be permitted as accessory structures in the R-VL, R-L, and R-M Zoning Districts, subject to the following requirements: </w:t>
      </w:r>
    </w:p>
    <w:p w14:paraId="09278DEB" w14:textId="77777777" w:rsidR="00712F26" w:rsidRPr="00F5766E" w:rsidRDefault="00533178" w:rsidP="00F5766E">
      <w:pPr>
        <w:spacing w:after="177"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(1) </w:t>
      </w:r>
      <w:r w:rsidRPr="00F5766E">
        <w:rPr>
          <w:rFonts w:asciiTheme="majorHAnsi" w:hAnsiTheme="majorHAnsi"/>
          <w:b/>
          <w:sz w:val="32"/>
          <w:szCs w:val="32"/>
        </w:rPr>
        <w:t>Temporary Standard Roadside Stands.</w:t>
      </w: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4D7C312F" w14:textId="5EA0B5A5" w:rsidR="00712F26" w:rsidRPr="00F5766E" w:rsidRDefault="00533178" w:rsidP="00F5766E">
      <w:pPr>
        <w:numPr>
          <w:ilvl w:val="0"/>
          <w:numId w:val="3"/>
        </w:numPr>
        <w:spacing w:line="360" w:lineRule="auto"/>
        <w:ind w:hanging="322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Shall be located at least 1 </w:t>
      </w:r>
      <w:proofErr w:type="gramStart"/>
      <w:r w:rsidRPr="00F5766E">
        <w:rPr>
          <w:rFonts w:asciiTheme="majorHAnsi" w:hAnsiTheme="majorHAnsi"/>
          <w:sz w:val="32"/>
          <w:szCs w:val="32"/>
        </w:rPr>
        <w:t>feet</w:t>
      </w:r>
      <w:proofErr w:type="gramEnd"/>
      <w:r w:rsidRPr="00F5766E">
        <w:rPr>
          <w:rFonts w:asciiTheme="majorHAnsi" w:hAnsiTheme="majorHAnsi"/>
          <w:sz w:val="32"/>
          <w:szCs w:val="32"/>
        </w:rPr>
        <w:t xml:space="preserve"> from any highway right-of-way or property line. </w:t>
      </w:r>
      <w:r w:rsidR="00170699" w:rsidRPr="00F5766E">
        <w:rPr>
          <w:rFonts w:asciiTheme="majorHAnsi" w:hAnsiTheme="majorHAnsi"/>
          <w:sz w:val="32"/>
          <w:szCs w:val="32"/>
        </w:rPr>
        <w:t>The stand shall be moved back to 15 feet from highway right-of-way during snow events to facilitate snow plowing operations.</w:t>
      </w:r>
    </w:p>
    <w:p w14:paraId="3077B67C" w14:textId="07ABC140" w:rsidR="00712F26" w:rsidRPr="00F5766E" w:rsidRDefault="00533178" w:rsidP="00F5766E">
      <w:pPr>
        <w:numPr>
          <w:ilvl w:val="0"/>
          <w:numId w:val="3"/>
        </w:numPr>
        <w:spacing w:line="360" w:lineRule="auto"/>
        <w:ind w:hanging="322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lastRenderedPageBreak/>
        <w:t xml:space="preserve">A temporary roadside stand is a nonpermanent structure maintained only between April 1 and </w:t>
      </w:r>
      <w:r w:rsidR="00170699" w:rsidRPr="00F5766E">
        <w:rPr>
          <w:rFonts w:asciiTheme="majorHAnsi" w:hAnsiTheme="majorHAnsi"/>
          <w:sz w:val="32"/>
          <w:szCs w:val="32"/>
        </w:rPr>
        <w:t>December</w:t>
      </w:r>
      <w:r w:rsidRPr="00F5766E">
        <w:rPr>
          <w:rFonts w:asciiTheme="majorHAnsi" w:hAnsiTheme="majorHAnsi"/>
          <w:sz w:val="32"/>
          <w:szCs w:val="32"/>
        </w:rPr>
        <w:t xml:space="preserve"> 3</w:t>
      </w:r>
      <w:r w:rsidR="00170699" w:rsidRPr="00F5766E">
        <w:rPr>
          <w:rFonts w:asciiTheme="majorHAnsi" w:hAnsiTheme="majorHAnsi"/>
          <w:sz w:val="32"/>
          <w:szCs w:val="32"/>
        </w:rPr>
        <w:t>1</w:t>
      </w:r>
      <w:r w:rsidRPr="00F5766E">
        <w:rPr>
          <w:rFonts w:asciiTheme="majorHAnsi" w:hAnsiTheme="majorHAnsi"/>
          <w:sz w:val="32"/>
          <w:szCs w:val="32"/>
        </w:rPr>
        <w:t xml:space="preserve"> of each calendar year. Such stand shall be removed on or before </w:t>
      </w:r>
      <w:r w:rsidR="00170699" w:rsidRPr="00F5766E">
        <w:rPr>
          <w:rFonts w:asciiTheme="majorHAnsi" w:hAnsiTheme="majorHAnsi"/>
          <w:sz w:val="32"/>
          <w:szCs w:val="32"/>
        </w:rPr>
        <w:t>December</w:t>
      </w:r>
      <w:r w:rsidRPr="00F5766E">
        <w:rPr>
          <w:rFonts w:asciiTheme="majorHAnsi" w:hAnsiTheme="majorHAnsi"/>
          <w:sz w:val="32"/>
          <w:szCs w:val="32"/>
        </w:rPr>
        <w:t xml:space="preserve"> 3</w:t>
      </w:r>
      <w:r w:rsidR="00170699" w:rsidRPr="00F5766E">
        <w:rPr>
          <w:rFonts w:asciiTheme="majorHAnsi" w:hAnsiTheme="majorHAnsi"/>
          <w:sz w:val="32"/>
          <w:szCs w:val="32"/>
        </w:rPr>
        <w:t>1</w:t>
      </w:r>
      <w:r w:rsidRPr="00F5766E">
        <w:rPr>
          <w:rFonts w:asciiTheme="majorHAnsi" w:hAnsiTheme="majorHAnsi"/>
          <w:sz w:val="32"/>
          <w:szCs w:val="32"/>
        </w:rPr>
        <w:t xml:space="preserve"> of each year.  </w:t>
      </w:r>
    </w:p>
    <w:p w14:paraId="7BA087CA" w14:textId="77777777" w:rsidR="00712F26" w:rsidRPr="00F5766E" w:rsidRDefault="00533178" w:rsidP="00F5766E">
      <w:pPr>
        <w:numPr>
          <w:ilvl w:val="0"/>
          <w:numId w:val="3"/>
        </w:numPr>
        <w:spacing w:line="360" w:lineRule="auto"/>
        <w:ind w:hanging="322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Only one temporary standard roadside stand shall be permitted per lot. </w:t>
      </w:r>
    </w:p>
    <w:p w14:paraId="58863AEE" w14:textId="77777777" w:rsidR="00712F26" w:rsidRPr="00F5766E" w:rsidRDefault="00533178" w:rsidP="00F5766E">
      <w:pPr>
        <w:numPr>
          <w:ilvl w:val="0"/>
          <w:numId w:val="3"/>
        </w:numPr>
        <w:spacing w:line="360" w:lineRule="auto"/>
        <w:ind w:hanging="322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Shall not exceed 20 feet by 20 feet in overall dimensions. </w:t>
      </w:r>
    </w:p>
    <w:p w14:paraId="308FA1B1" w14:textId="77777777" w:rsidR="00712F26" w:rsidRPr="00F5766E" w:rsidRDefault="00533178" w:rsidP="00F5766E">
      <w:pPr>
        <w:spacing w:after="177"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(2) </w:t>
      </w:r>
      <w:r w:rsidRPr="00F5766E">
        <w:rPr>
          <w:rFonts w:asciiTheme="majorHAnsi" w:hAnsiTheme="majorHAnsi"/>
          <w:b/>
          <w:sz w:val="32"/>
          <w:szCs w:val="32"/>
        </w:rPr>
        <w:t>Permanent Standard Roadside Stands.</w:t>
      </w: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113AC5FD" w14:textId="77777777" w:rsidR="00712F26" w:rsidRPr="00F5766E" w:rsidRDefault="00533178" w:rsidP="00F5766E">
      <w:pPr>
        <w:numPr>
          <w:ilvl w:val="0"/>
          <w:numId w:val="4"/>
        </w:numPr>
        <w:spacing w:line="360" w:lineRule="auto"/>
        <w:ind w:hanging="322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Shall comply with all setback requirements applicable to principal structures within the zoning district in which the stand is located. </w:t>
      </w:r>
    </w:p>
    <w:p w14:paraId="16CA47B7" w14:textId="77777777" w:rsidR="00712F26" w:rsidRPr="00F5766E" w:rsidRDefault="00533178" w:rsidP="00F5766E">
      <w:pPr>
        <w:numPr>
          <w:ilvl w:val="0"/>
          <w:numId w:val="4"/>
        </w:numPr>
        <w:spacing w:line="360" w:lineRule="auto"/>
        <w:ind w:hanging="322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Only one permanent standard roadside stand shall be permitted per lot. </w:t>
      </w:r>
    </w:p>
    <w:p w14:paraId="692DF1EC" w14:textId="77777777" w:rsidR="00712F26" w:rsidRPr="00F5766E" w:rsidRDefault="00533178" w:rsidP="00F5766E">
      <w:pPr>
        <w:numPr>
          <w:ilvl w:val="0"/>
          <w:numId w:val="4"/>
        </w:numPr>
        <w:spacing w:line="360" w:lineRule="auto"/>
        <w:ind w:hanging="322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Shall not exceed 30 feet by 30 feet in overall dimensions. </w:t>
      </w:r>
    </w:p>
    <w:p w14:paraId="4FD3C314" w14:textId="77777777" w:rsidR="00F5766E" w:rsidRPr="00F5766E" w:rsidRDefault="00533178" w:rsidP="00F5766E">
      <w:pPr>
        <w:spacing w:after="503"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(3) </w:t>
      </w:r>
      <w:r w:rsidRPr="00F5766E">
        <w:rPr>
          <w:rFonts w:asciiTheme="majorHAnsi" w:hAnsiTheme="majorHAnsi"/>
          <w:b/>
          <w:sz w:val="32"/>
          <w:szCs w:val="32"/>
        </w:rPr>
        <w:t>Parking.</w:t>
      </w: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31E7F11C" w14:textId="3E3D46D9" w:rsidR="00712F26" w:rsidRPr="00F5766E" w:rsidRDefault="00533178" w:rsidP="00F5766E">
      <w:pPr>
        <w:spacing w:after="503"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Permanent standard roadside stands shall provide a minimum of 2,000 square feet of off-street parking with safe ingress and egress to a public street or highway. </w:t>
      </w:r>
    </w:p>
    <w:p w14:paraId="2A1993FE" w14:textId="77777777" w:rsidR="00712F26" w:rsidRPr="00F5766E" w:rsidRDefault="00533178" w:rsidP="00F5766E">
      <w:pPr>
        <w:numPr>
          <w:ilvl w:val="0"/>
          <w:numId w:val="5"/>
        </w:numPr>
        <w:spacing w:line="360" w:lineRule="auto"/>
        <w:ind w:hanging="313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Temporary standard roadside stands shall provide a minimum of 600 square feet of </w:t>
      </w:r>
      <w:proofErr w:type="spellStart"/>
      <w:r w:rsidRPr="00F5766E">
        <w:rPr>
          <w:rFonts w:asciiTheme="majorHAnsi" w:hAnsiTheme="majorHAnsi"/>
          <w:sz w:val="32"/>
          <w:szCs w:val="32"/>
        </w:rPr>
        <w:t>offstreet</w:t>
      </w:r>
      <w:proofErr w:type="spellEnd"/>
      <w:r w:rsidRPr="00F5766E">
        <w:rPr>
          <w:rFonts w:asciiTheme="majorHAnsi" w:hAnsiTheme="majorHAnsi"/>
          <w:sz w:val="32"/>
          <w:szCs w:val="32"/>
        </w:rPr>
        <w:t xml:space="preserve"> parking. </w:t>
      </w:r>
    </w:p>
    <w:p w14:paraId="324F426D" w14:textId="77777777" w:rsidR="00712F26" w:rsidRPr="00F5766E" w:rsidRDefault="00533178" w:rsidP="00F5766E">
      <w:pPr>
        <w:numPr>
          <w:ilvl w:val="0"/>
          <w:numId w:val="5"/>
        </w:numPr>
        <w:spacing w:line="360" w:lineRule="auto"/>
        <w:ind w:hanging="313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No roadside stand shall create unsafe traffic conditions. </w:t>
      </w:r>
    </w:p>
    <w:p w14:paraId="25B4308F" w14:textId="77777777" w:rsidR="00712F26" w:rsidRPr="00F5766E" w:rsidRDefault="00533178" w:rsidP="00F5766E">
      <w:pPr>
        <w:spacing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lastRenderedPageBreak/>
        <w:t xml:space="preserve">(4) Standard roadside stands shall be owned and operated by the owner or residents of the premises on which the stand is located. </w:t>
      </w:r>
    </w:p>
    <w:p w14:paraId="0CB79314" w14:textId="77777777" w:rsidR="00712F26" w:rsidRPr="00F5766E" w:rsidRDefault="00533178" w:rsidP="00F5766E">
      <w:pPr>
        <w:spacing w:after="17"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b/>
          <w:sz w:val="32"/>
          <w:szCs w:val="32"/>
        </w:rPr>
        <w:t>D. Neighborhood Produce Stands.</w:t>
      </w: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7992116C" w14:textId="77777777" w:rsidR="00712F26" w:rsidRPr="00F5766E" w:rsidRDefault="00533178" w:rsidP="00F5766E">
      <w:pPr>
        <w:spacing w:line="360" w:lineRule="auto"/>
        <w:ind w:left="-5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A </w:t>
      </w:r>
      <w:proofErr w:type="gramStart"/>
      <w:r w:rsidRPr="00F5766E">
        <w:rPr>
          <w:rFonts w:asciiTheme="majorHAnsi" w:hAnsiTheme="majorHAnsi"/>
          <w:sz w:val="32"/>
          <w:szCs w:val="32"/>
        </w:rPr>
        <w:t>neighborhood produce</w:t>
      </w:r>
      <w:proofErr w:type="gramEnd"/>
      <w:r w:rsidRPr="00F5766E">
        <w:rPr>
          <w:rFonts w:asciiTheme="majorHAnsi" w:hAnsiTheme="majorHAnsi"/>
          <w:sz w:val="32"/>
          <w:szCs w:val="32"/>
        </w:rPr>
        <w:t xml:space="preserve"> stand is a portable roadside stand consisting of a structure not exceeding 10 feet in length and five feet in depth, or one or more tables having a combined surface area not exceeding 50 square feet. Neighborhood produce stands shall be permitted in all zoning districts, subject to the following requirements: </w:t>
      </w:r>
    </w:p>
    <w:p w14:paraId="73B34E0C" w14:textId="5D52610D" w:rsidR="00712F26" w:rsidRPr="00F5766E" w:rsidRDefault="00533178" w:rsidP="00F5766E">
      <w:pPr>
        <w:numPr>
          <w:ilvl w:val="0"/>
          <w:numId w:val="6"/>
        </w:numPr>
        <w:spacing w:line="360" w:lineRule="auto"/>
        <w:ind w:hanging="317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Shall be located at least 1 </w:t>
      </w:r>
      <w:proofErr w:type="gramStart"/>
      <w:r w:rsidRPr="00F5766E">
        <w:rPr>
          <w:rFonts w:asciiTheme="majorHAnsi" w:hAnsiTheme="majorHAnsi"/>
          <w:sz w:val="32"/>
          <w:szCs w:val="32"/>
        </w:rPr>
        <w:t>feet</w:t>
      </w:r>
      <w:proofErr w:type="gramEnd"/>
      <w:r w:rsidRPr="00F5766E">
        <w:rPr>
          <w:rFonts w:asciiTheme="majorHAnsi" w:hAnsiTheme="majorHAnsi"/>
          <w:sz w:val="32"/>
          <w:szCs w:val="32"/>
        </w:rPr>
        <w:t xml:space="preserve"> from any highway right-of-way. </w:t>
      </w:r>
      <w:r w:rsidR="00170699" w:rsidRPr="00F5766E">
        <w:rPr>
          <w:rFonts w:asciiTheme="majorHAnsi" w:hAnsiTheme="majorHAnsi"/>
          <w:sz w:val="32"/>
          <w:szCs w:val="32"/>
        </w:rPr>
        <w:t>The stand shall be moved back to 15 feet from highway right-of-way during snow events to facilitate snow plowing operations.</w:t>
      </w:r>
    </w:p>
    <w:p w14:paraId="40C61F44" w14:textId="77777777" w:rsidR="00712F26" w:rsidRPr="00F5766E" w:rsidRDefault="00533178" w:rsidP="00F5766E">
      <w:pPr>
        <w:numPr>
          <w:ilvl w:val="0"/>
          <w:numId w:val="6"/>
        </w:numPr>
        <w:spacing w:line="360" w:lineRule="auto"/>
        <w:ind w:hanging="317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Only one neighborhood produce stand shall be permitted per lot. </w:t>
      </w:r>
    </w:p>
    <w:p w14:paraId="0BAA45C1" w14:textId="77777777" w:rsidR="00712F26" w:rsidRPr="00F5766E" w:rsidRDefault="00533178" w:rsidP="00F5766E">
      <w:pPr>
        <w:numPr>
          <w:ilvl w:val="0"/>
          <w:numId w:val="6"/>
        </w:numPr>
        <w:spacing w:line="360" w:lineRule="auto"/>
        <w:ind w:hanging="317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No advertising signs shall be permitted except one nonilluminated sign attached directly to the stand. </w:t>
      </w:r>
    </w:p>
    <w:p w14:paraId="76503394" w14:textId="7DD7B244" w:rsidR="00F5766E" w:rsidRPr="00F5766E" w:rsidRDefault="00533178" w:rsidP="00F5766E">
      <w:pPr>
        <w:spacing w:after="0" w:line="360" w:lineRule="auto"/>
        <w:ind w:left="0" w:firstLine="0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Neighborhood produce stands may be maintained only between April 1 and </w:t>
      </w:r>
      <w:r w:rsidR="00170699" w:rsidRPr="00F5766E">
        <w:rPr>
          <w:rFonts w:asciiTheme="majorHAnsi" w:hAnsiTheme="majorHAnsi"/>
          <w:sz w:val="32"/>
          <w:szCs w:val="32"/>
        </w:rPr>
        <w:t>December</w:t>
      </w:r>
      <w:r w:rsidRPr="00F5766E">
        <w:rPr>
          <w:rFonts w:asciiTheme="majorHAnsi" w:hAnsiTheme="majorHAnsi"/>
          <w:sz w:val="32"/>
          <w:szCs w:val="32"/>
        </w:rPr>
        <w:t xml:space="preserve"> 3</w:t>
      </w:r>
      <w:r w:rsidR="00170699" w:rsidRPr="00F5766E">
        <w:rPr>
          <w:rFonts w:asciiTheme="majorHAnsi" w:hAnsiTheme="majorHAnsi"/>
          <w:sz w:val="32"/>
          <w:szCs w:val="32"/>
        </w:rPr>
        <w:t>1</w:t>
      </w:r>
      <w:r w:rsidRPr="00F5766E">
        <w:rPr>
          <w:rFonts w:asciiTheme="majorHAnsi" w:hAnsiTheme="majorHAnsi"/>
          <w:sz w:val="32"/>
          <w:szCs w:val="32"/>
        </w:rPr>
        <w:t xml:space="preserve"> of each year. On or before </w:t>
      </w:r>
      <w:r w:rsidR="00170699" w:rsidRPr="00F5766E">
        <w:rPr>
          <w:rFonts w:asciiTheme="majorHAnsi" w:hAnsiTheme="majorHAnsi"/>
          <w:sz w:val="32"/>
          <w:szCs w:val="32"/>
        </w:rPr>
        <w:t>December</w:t>
      </w:r>
      <w:r w:rsidRPr="00F5766E">
        <w:rPr>
          <w:rFonts w:asciiTheme="majorHAnsi" w:hAnsiTheme="majorHAnsi"/>
          <w:sz w:val="32"/>
          <w:szCs w:val="32"/>
        </w:rPr>
        <w:t xml:space="preserve"> 3</w:t>
      </w:r>
      <w:r w:rsidR="007C328D" w:rsidRPr="00F5766E">
        <w:rPr>
          <w:rFonts w:asciiTheme="majorHAnsi" w:hAnsiTheme="majorHAnsi"/>
          <w:sz w:val="32"/>
          <w:szCs w:val="32"/>
        </w:rPr>
        <w:t>1</w:t>
      </w:r>
      <w:r w:rsidRPr="00F5766E">
        <w:rPr>
          <w:rFonts w:asciiTheme="majorHAnsi" w:hAnsiTheme="majorHAnsi"/>
          <w:sz w:val="32"/>
          <w:szCs w:val="32"/>
        </w:rPr>
        <w:t xml:space="preserve">, the stand shall be dismantled or removed to a location behind the principal structure on the premises. </w:t>
      </w:r>
    </w:p>
    <w:p w14:paraId="4F2EDFAC" w14:textId="77777777" w:rsidR="00F5766E" w:rsidRPr="00F5766E" w:rsidRDefault="00F5766E" w:rsidP="00F5766E">
      <w:pPr>
        <w:spacing w:after="8" w:line="360" w:lineRule="auto"/>
        <w:ind w:left="-5" w:right="42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b/>
          <w:sz w:val="32"/>
          <w:szCs w:val="32"/>
          <w:u w:val="single" w:color="000000"/>
        </w:rPr>
        <w:t>SECTION 3.</w:t>
      </w:r>
      <w:r w:rsidRPr="00F5766E">
        <w:rPr>
          <w:rFonts w:asciiTheme="majorHAnsi" w:hAnsiTheme="majorHAnsi"/>
          <w:sz w:val="32"/>
          <w:szCs w:val="32"/>
        </w:rPr>
        <w:t xml:space="preserve"> That the Town Clerk shall give due notice of the enactment of this local Law by filing the same with the Secretary of State, as required. </w:t>
      </w:r>
    </w:p>
    <w:p w14:paraId="42CD0B14" w14:textId="77777777" w:rsidR="00F5766E" w:rsidRPr="00F5766E" w:rsidRDefault="00F5766E" w:rsidP="00F5766E">
      <w:pPr>
        <w:spacing w:after="0" w:line="360" w:lineRule="auto"/>
        <w:ind w:left="0" w:firstLine="0"/>
        <w:rPr>
          <w:rFonts w:asciiTheme="majorHAnsi" w:hAnsiTheme="majorHAnsi"/>
          <w:sz w:val="32"/>
          <w:szCs w:val="32"/>
        </w:rPr>
      </w:pPr>
    </w:p>
    <w:p w14:paraId="185560CB" w14:textId="77777777" w:rsidR="00F5766E" w:rsidRPr="00F5766E" w:rsidRDefault="00F5766E" w:rsidP="00F5766E">
      <w:pPr>
        <w:spacing w:after="5670" w:line="360" w:lineRule="auto"/>
        <w:ind w:left="0" w:firstLine="0"/>
        <w:rPr>
          <w:rFonts w:asciiTheme="majorHAnsi" w:hAnsiTheme="majorHAnsi"/>
          <w:sz w:val="32"/>
          <w:szCs w:val="32"/>
        </w:rPr>
      </w:pPr>
    </w:p>
    <w:p w14:paraId="7EE50961" w14:textId="77777777" w:rsidR="00712F26" w:rsidRPr="00F5766E" w:rsidRDefault="00533178" w:rsidP="00F5766E">
      <w:pPr>
        <w:spacing w:after="0" w:line="360" w:lineRule="auto"/>
        <w:ind w:left="0" w:firstLine="0"/>
        <w:rPr>
          <w:rFonts w:asciiTheme="majorHAnsi" w:hAnsiTheme="majorHAnsi"/>
          <w:sz w:val="32"/>
          <w:szCs w:val="32"/>
        </w:rPr>
      </w:pPr>
      <w:r w:rsidRPr="00F5766E">
        <w:rPr>
          <w:rFonts w:asciiTheme="majorHAnsi" w:hAnsiTheme="majorHAnsi"/>
          <w:sz w:val="32"/>
          <w:szCs w:val="32"/>
        </w:rPr>
        <w:t xml:space="preserve"> </w:t>
      </w:r>
    </w:p>
    <w:p w14:paraId="61E06A3B" w14:textId="77777777" w:rsidR="00F5766E" w:rsidRPr="00F5766E" w:rsidRDefault="00F5766E" w:rsidP="00F5766E">
      <w:pPr>
        <w:spacing w:after="0" w:line="360" w:lineRule="auto"/>
        <w:ind w:left="0" w:firstLine="0"/>
        <w:rPr>
          <w:rFonts w:asciiTheme="majorHAnsi" w:hAnsiTheme="majorHAnsi"/>
          <w:sz w:val="32"/>
          <w:szCs w:val="32"/>
        </w:rPr>
      </w:pPr>
    </w:p>
    <w:p w14:paraId="28901494" w14:textId="77777777" w:rsidR="00F5766E" w:rsidRPr="00F5766E" w:rsidRDefault="00F5766E">
      <w:pPr>
        <w:spacing w:after="0" w:line="360" w:lineRule="auto"/>
        <w:ind w:left="0" w:firstLine="0"/>
        <w:rPr>
          <w:rFonts w:asciiTheme="majorHAnsi" w:hAnsiTheme="majorHAnsi"/>
          <w:sz w:val="32"/>
          <w:szCs w:val="32"/>
        </w:rPr>
      </w:pPr>
    </w:p>
    <w:sectPr w:rsidR="00F5766E" w:rsidRPr="00F576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71" w:bottom="71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7A6F" w14:textId="77777777" w:rsidR="00A61BF0" w:rsidRDefault="00A61BF0" w:rsidP="00F5766E">
      <w:pPr>
        <w:spacing w:after="0" w:line="240" w:lineRule="auto"/>
      </w:pPr>
      <w:r>
        <w:separator/>
      </w:r>
    </w:p>
  </w:endnote>
  <w:endnote w:type="continuationSeparator" w:id="0">
    <w:p w14:paraId="77F73C9C" w14:textId="77777777" w:rsidR="00A61BF0" w:rsidRDefault="00A61BF0" w:rsidP="00F5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4F15" w14:textId="77777777" w:rsidR="00F5766E" w:rsidRDefault="00F57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0D91" w14:textId="77777777" w:rsidR="00F5766E" w:rsidRDefault="00F57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C807" w14:textId="77777777" w:rsidR="00F5766E" w:rsidRDefault="00F57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31FFA" w14:textId="77777777" w:rsidR="00A61BF0" w:rsidRDefault="00A61BF0" w:rsidP="00F5766E">
      <w:pPr>
        <w:spacing w:after="0" w:line="240" w:lineRule="auto"/>
      </w:pPr>
      <w:r>
        <w:separator/>
      </w:r>
    </w:p>
  </w:footnote>
  <w:footnote w:type="continuationSeparator" w:id="0">
    <w:p w14:paraId="5E8D4BB2" w14:textId="77777777" w:rsidR="00A61BF0" w:rsidRDefault="00A61BF0" w:rsidP="00F5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C3FD" w14:textId="77777777" w:rsidR="00F5766E" w:rsidRDefault="00F576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BF47" w14:textId="77777777" w:rsidR="00F5766E" w:rsidRDefault="00F576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F726" w14:textId="77777777" w:rsidR="00F5766E" w:rsidRDefault="00F57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43B"/>
    <w:multiLevelType w:val="hybridMultilevel"/>
    <w:tmpl w:val="D58C1E30"/>
    <w:lvl w:ilvl="0" w:tplc="7A8E3FBA">
      <w:start w:val="1"/>
      <w:numFmt w:val="decimal"/>
      <w:lvlText w:val="(%1)"/>
      <w:lvlJc w:val="left"/>
      <w:pPr>
        <w:ind w:left="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69E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C0D7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268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2D4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D668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2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A50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1EA68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E7D9E"/>
    <w:multiLevelType w:val="hybridMultilevel"/>
    <w:tmpl w:val="E4947EE2"/>
    <w:lvl w:ilvl="0" w:tplc="07C6A9AC">
      <w:start w:val="1"/>
      <w:numFmt w:val="decimal"/>
      <w:lvlText w:val="(%1)"/>
      <w:lvlJc w:val="left"/>
      <w:pPr>
        <w:ind w:left="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895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5AEC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0047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7C8B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CCF0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2A24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8AB6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42AE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7725FE"/>
    <w:multiLevelType w:val="hybridMultilevel"/>
    <w:tmpl w:val="728CF7A4"/>
    <w:lvl w:ilvl="0" w:tplc="F21E156A">
      <w:start w:val="1"/>
      <w:numFmt w:val="lowerLetter"/>
      <w:lvlText w:val="(%1)"/>
      <w:lvlJc w:val="left"/>
      <w:pPr>
        <w:ind w:left="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C10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4BA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3458C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626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238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14FE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CF2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8CE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752549"/>
    <w:multiLevelType w:val="hybridMultilevel"/>
    <w:tmpl w:val="160E77EE"/>
    <w:lvl w:ilvl="0" w:tplc="847AC572">
      <w:start w:val="1"/>
      <w:numFmt w:val="lowerLetter"/>
      <w:lvlText w:val="(%1)"/>
      <w:lvlJc w:val="left"/>
      <w:pPr>
        <w:ind w:left="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8BC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6A8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868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F85BB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9278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60F1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27D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0B1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A91143"/>
    <w:multiLevelType w:val="hybridMultilevel"/>
    <w:tmpl w:val="314486DC"/>
    <w:lvl w:ilvl="0" w:tplc="2B5E1CDE">
      <w:start w:val="1"/>
      <w:numFmt w:val="upperLetter"/>
      <w:lvlText w:val="%1."/>
      <w:lvlJc w:val="left"/>
      <w:pPr>
        <w:ind w:left="2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DCC2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EEF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01E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FE2D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88B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5662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0AB84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6EA3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4C3F74"/>
    <w:multiLevelType w:val="hybridMultilevel"/>
    <w:tmpl w:val="350C7254"/>
    <w:lvl w:ilvl="0" w:tplc="48D449D8">
      <w:start w:val="1"/>
      <w:numFmt w:val="upperLetter"/>
      <w:lvlText w:val="%1."/>
      <w:lvlJc w:val="left"/>
      <w:pPr>
        <w:ind w:left="63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073" w:hanging="180"/>
      </w:pPr>
    </w:lvl>
    <w:lvl w:ilvl="3" w:tplc="0409000F" w:tentative="1">
      <w:start w:val="1"/>
      <w:numFmt w:val="decimal"/>
      <w:lvlText w:val="%4."/>
      <w:lvlJc w:val="left"/>
      <w:pPr>
        <w:ind w:left="2793" w:hanging="360"/>
      </w:pPr>
    </w:lvl>
    <w:lvl w:ilvl="4" w:tplc="04090019" w:tentative="1">
      <w:start w:val="1"/>
      <w:numFmt w:val="lowerLetter"/>
      <w:lvlText w:val="%5."/>
      <w:lvlJc w:val="left"/>
      <w:pPr>
        <w:ind w:left="3513" w:hanging="360"/>
      </w:pPr>
    </w:lvl>
    <w:lvl w:ilvl="5" w:tplc="0409001B" w:tentative="1">
      <w:start w:val="1"/>
      <w:numFmt w:val="lowerRoman"/>
      <w:lvlText w:val="%6."/>
      <w:lvlJc w:val="right"/>
      <w:pPr>
        <w:ind w:left="4233" w:hanging="180"/>
      </w:pPr>
    </w:lvl>
    <w:lvl w:ilvl="6" w:tplc="0409000F" w:tentative="1">
      <w:start w:val="1"/>
      <w:numFmt w:val="decimal"/>
      <w:lvlText w:val="%7."/>
      <w:lvlJc w:val="left"/>
      <w:pPr>
        <w:ind w:left="4953" w:hanging="360"/>
      </w:pPr>
    </w:lvl>
    <w:lvl w:ilvl="7" w:tplc="04090019" w:tentative="1">
      <w:start w:val="1"/>
      <w:numFmt w:val="lowerLetter"/>
      <w:lvlText w:val="%8."/>
      <w:lvlJc w:val="left"/>
      <w:pPr>
        <w:ind w:left="5673" w:hanging="360"/>
      </w:pPr>
    </w:lvl>
    <w:lvl w:ilvl="8" w:tplc="040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6" w15:restartNumberingAfterBreak="0">
    <w:nsid w:val="7F5236AD"/>
    <w:multiLevelType w:val="hybridMultilevel"/>
    <w:tmpl w:val="79F8BFDE"/>
    <w:lvl w:ilvl="0" w:tplc="5706F252">
      <w:start w:val="1"/>
      <w:numFmt w:val="lowerLetter"/>
      <w:lvlText w:val="(%1)"/>
      <w:lvlJc w:val="left"/>
      <w:pPr>
        <w:ind w:left="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29D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DAA21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4D2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014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4AB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36A2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4C0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E27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9407878">
    <w:abstractNumId w:val="4"/>
  </w:num>
  <w:num w:numId="2" w16cid:durableId="1453479673">
    <w:abstractNumId w:val="0"/>
  </w:num>
  <w:num w:numId="3" w16cid:durableId="276257079">
    <w:abstractNumId w:val="2"/>
  </w:num>
  <w:num w:numId="4" w16cid:durableId="233273747">
    <w:abstractNumId w:val="6"/>
  </w:num>
  <w:num w:numId="5" w16cid:durableId="570501087">
    <w:abstractNumId w:val="3"/>
  </w:num>
  <w:num w:numId="6" w16cid:durableId="1989283296">
    <w:abstractNumId w:val="1"/>
  </w:num>
  <w:num w:numId="7" w16cid:durableId="1714035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APTempPath" w:val="C:\Users\MaureenLWernerEsq\AppData\Local\LEAP Desktop\CDE\548f3da8-141f-4716-bae8-1b96375a70ba\LEAP2Office\MacroFields\"/>
    <w:docVar w:name="LEAPUniqueCode" w:val="3a1be0e1-8583-784e-b00a-b740d09ce2af"/>
  </w:docVars>
  <w:rsids>
    <w:rsidRoot w:val="00712F26"/>
    <w:rsid w:val="00170699"/>
    <w:rsid w:val="00366DA0"/>
    <w:rsid w:val="00424481"/>
    <w:rsid w:val="00493F0D"/>
    <w:rsid w:val="004E2F96"/>
    <w:rsid w:val="004F6E51"/>
    <w:rsid w:val="00533178"/>
    <w:rsid w:val="007064A4"/>
    <w:rsid w:val="00712F26"/>
    <w:rsid w:val="007C328D"/>
    <w:rsid w:val="00815A2B"/>
    <w:rsid w:val="00917ADF"/>
    <w:rsid w:val="0095598B"/>
    <w:rsid w:val="00A61BF0"/>
    <w:rsid w:val="00B454CB"/>
    <w:rsid w:val="00C10430"/>
    <w:rsid w:val="00C10D7B"/>
    <w:rsid w:val="00CE5E60"/>
    <w:rsid w:val="00D92652"/>
    <w:rsid w:val="00DE62A6"/>
    <w:rsid w:val="00F325E8"/>
    <w:rsid w:val="00F5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E7AE8"/>
  <w15:docId w15:val="{02E5A2CA-0D87-41C9-B9CD-EFB6ACF5B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1" w:line="26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6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6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76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66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57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66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code360.com/1492022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L. Werner, Esq</dc:creator>
  <cp:keywords/>
  <cp:lastModifiedBy>Patty Jo Groenendaal</cp:lastModifiedBy>
  <cp:revision>2</cp:revision>
  <dcterms:created xsi:type="dcterms:W3CDTF">2026-07-30T13:19:00Z</dcterms:created>
  <dcterms:modified xsi:type="dcterms:W3CDTF">2026-07-30T13:19:00Z</dcterms:modified>
</cp:coreProperties>
</file>